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30C" w:rsidRPr="0042530C" w:rsidRDefault="0042530C" w:rsidP="0042530C">
      <w:pPr>
        <w:pStyle w:val="1"/>
        <w:spacing w:before="0" w:after="0" w:line="240" w:lineRule="auto"/>
        <w:ind w:firstLine="709"/>
        <w:jc w:val="both"/>
        <w:rPr>
          <w:sz w:val="28"/>
          <w:szCs w:val="28"/>
        </w:rPr>
      </w:pPr>
      <w:r w:rsidRPr="0042530C">
        <w:rPr>
          <w:sz w:val="28"/>
          <w:szCs w:val="28"/>
        </w:rPr>
        <w:t>1.5.3.2. Средняя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группа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(пятый</w:t>
      </w:r>
      <w:r w:rsidRPr="0042530C">
        <w:rPr>
          <w:spacing w:val="-4"/>
          <w:sz w:val="28"/>
          <w:szCs w:val="28"/>
        </w:rPr>
        <w:t xml:space="preserve"> </w:t>
      </w:r>
      <w:r w:rsidRPr="0042530C">
        <w:rPr>
          <w:sz w:val="28"/>
          <w:szCs w:val="28"/>
        </w:rPr>
        <w:t>год</w:t>
      </w:r>
      <w:r w:rsidRPr="0042530C">
        <w:rPr>
          <w:spacing w:val="-4"/>
          <w:sz w:val="28"/>
          <w:szCs w:val="28"/>
        </w:rPr>
        <w:t xml:space="preserve"> </w:t>
      </w:r>
      <w:r w:rsidRPr="0042530C">
        <w:rPr>
          <w:sz w:val="28"/>
          <w:szCs w:val="28"/>
        </w:rPr>
        <w:t>жизни)</w:t>
      </w:r>
    </w:p>
    <w:p w:rsidR="0042530C" w:rsidRPr="0042530C" w:rsidRDefault="0042530C" w:rsidP="0042530C">
      <w:pPr>
        <w:pStyle w:val="2"/>
        <w:spacing w:before="0" w:line="240" w:lineRule="auto"/>
        <w:ind w:firstLine="709"/>
        <w:rPr>
          <w:sz w:val="28"/>
          <w:szCs w:val="28"/>
        </w:rPr>
      </w:pPr>
      <w:proofErr w:type="spellStart"/>
      <w:r w:rsidRPr="0042530C">
        <w:rPr>
          <w:sz w:val="28"/>
          <w:szCs w:val="28"/>
        </w:rPr>
        <w:t>Росто</w:t>
      </w:r>
      <w:proofErr w:type="spellEnd"/>
      <w:r w:rsidRPr="0042530C">
        <w:rPr>
          <w:sz w:val="28"/>
          <w:szCs w:val="28"/>
        </w:rPr>
        <w:t>-весовые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характеристики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r w:rsidRPr="0042530C">
        <w:rPr>
          <w:sz w:val="28"/>
          <w:szCs w:val="28"/>
        </w:rPr>
        <w:t>Средний вес девочек изменяется от 16 кг в четыре года до 18,4 кг в пять лет, у мальчиков –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от 17 кг в четыре года до 19,7 кг в пять лет. Средняя длина тела у девочек изменяется от 100 см 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четыре</w:t>
      </w:r>
      <w:r w:rsidRPr="0042530C">
        <w:rPr>
          <w:spacing w:val="-2"/>
          <w:sz w:val="28"/>
          <w:szCs w:val="28"/>
        </w:rPr>
        <w:t xml:space="preserve"> </w:t>
      </w:r>
      <w:r w:rsidRPr="0042530C">
        <w:rPr>
          <w:sz w:val="28"/>
          <w:szCs w:val="28"/>
        </w:rPr>
        <w:t>года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до 109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см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пять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лет,</w:t>
      </w:r>
      <w:r w:rsidRPr="0042530C">
        <w:rPr>
          <w:spacing w:val="2"/>
          <w:sz w:val="28"/>
          <w:szCs w:val="28"/>
        </w:rPr>
        <w:t xml:space="preserve"> </w:t>
      </w:r>
      <w:r w:rsidRPr="0042530C">
        <w:rPr>
          <w:sz w:val="28"/>
          <w:szCs w:val="28"/>
        </w:rPr>
        <w:t>у</w:t>
      </w:r>
      <w:r w:rsidRPr="0042530C">
        <w:rPr>
          <w:spacing w:val="-8"/>
          <w:sz w:val="28"/>
          <w:szCs w:val="28"/>
        </w:rPr>
        <w:t xml:space="preserve"> </w:t>
      </w:r>
      <w:r w:rsidRPr="0042530C">
        <w:rPr>
          <w:sz w:val="28"/>
          <w:szCs w:val="28"/>
        </w:rPr>
        <w:t>мальчиков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– от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102 см</w:t>
      </w:r>
      <w:r w:rsidRPr="0042530C">
        <w:rPr>
          <w:spacing w:val="-2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четыре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года</w:t>
      </w:r>
      <w:r w:rsidRPr="0042530C">
        <w:rPr>
          <w:spacing w:val="-2"/>
          <w:sz w:val="28"/>
          <w:szCs w:val="28"/>
        </w:rPr>
        <w:t xml:space="preserve"> </w:t>
      </w:r>
      <w:r w:rsidRPr="0042530C">
        <w:rPr>
          <w:sz w:val="28"/>
          <w:szCs w:val="28"/>
        </w:rPr>
        <w:t>до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110 см</w:t>
      </w:r>
      <w:r w:rsidRPr="0042530C">
        <w:rPr>
          <w:spacing w:val="-2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пять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лет.</w:t>
      </w:r>
    </w:p>
    <w:p w:rsidR="0042530C" w:rsidRPr="0042530C" w:rsidRDefault="0042530C" w:rsidP="0042530C">
      <w:pPr>
        <w:pStyle w:val="2"/>
        <w:spacing w:before="0" w:line="240" w:lineRule="auto"/>
        <w:ind w:firstLine="709"/>
        <w:rPr>
          <w:sz w:val="28"/>
          <w:szCs w:val="28"/>
        </w:rPr>
      </w:pPr>
      <w:r w:rsidRPr="0042530C">
        <w:rPr>
          <w:sz w:val="28"/>
          <w:szCs w:val="28"/>
        </w:rPr>
        <w:t>Функциональное</w:t>
      </w:r>
      <w:r w:rsidRPr="0042530C">
        <w:rPr>
          <w:spacing w:val="-4"/>
          <w:sz w:val="28"/>
          <w:szCs w:val="28"/>
        </w:rPr>
        <w:t xml:space="preserve"> </w:t>
      </w:r>
      <w:r w:rsidRPr="0042530C">
        <w:rPr>
          <w:sz w:val="28"/>
          <w:szCs w:val="28"/>
        </w:rPr>
        <w:t>созревание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r w:rsidRPr="0042530C">
        <w:rPr>
          <w:sz w:val="28"/>
          <w:szCs w:val="28"/>
        </w:rPr>
        <w:t>Данный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возраст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характеризуется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интенсивным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созреванием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нейронного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аппарата</w:t>
      </w:r>
      <w:r w:rsidRPr="0042530C">
        <w:rPr>
          <w:spacing w:val="-57"/>
          <w:sz w:val="28"/>
          <w:szCs w:val="28"/>
        </w:rPr>
        <w:t xml:space="preserve"> </w:t>
      </w:r>
      <w:r w:rsidRPr="0042530C">
        <w:rPr>
          <w:sz w:val="28"/>
          <w:szCs w:val="28"/>
        </w:rPr>
        <w:t>ассоциативной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коры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бол</w:t>
      </w:r>
      <w:r w:rsidRPr="0042530C">
        <w:rPr>
          <w:sz w:val="28"/>
          <w:szCs w:val="28"/>
        </w:rPr>
        <w:t>ь</w:t>
      </w:r>
      <w:r w:rsidRPr="0042530C">
        <w:rPr>
          <w:sz w:val="28"/>
          <w:szCs w:val="28"/>
        </w:rPr>
        <w:t>ших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полушарий.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Возрастание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специализации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корковых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зон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межполушарных связей. Правое</w:t>
      </w:r>
      <w:r w:rsidRPr="0042530C">
        <w:rPr>
          <w:spacing w:val="-2"/>
          <w:sz w:val="28"/>
          <w:szCs w:val="28"/>
        </w:rPr>
        <w:t xml:space="preserve"> </w:t>
      </w:r>
      <w:r w:rsidRPr="0042530C">
        <w:rPr>
          <w:sz w:val="28"/>
          <w:szCs w:val="28"/>
        </w:rPr>
        <w:t>полушарие</w:t>
      </w:r>
      <w:r w:rsidRPr="0042530C">
        <w:rPr>
          <w:spacing w:val="-2"/>
          <w:sz w:val="28"/>
          <w:szCs w:val="28"/>
        </w:rPr>
        <w:t xml:space="preserve"> </w:t>
      </w:r>
      <w:r w:rsidRPr="0042530C">
        <w:rPr>
          <w:sz w:val="28"/>
          <w:szCs w:val="28"/>
        </w:rPr>
        <w:t>является ведущим.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r w:rsidRPr="0042530C">
        <w:rPr>
          <w:sz w:val="28"/>
          <w:szCs w:val="28"/>
        </w:rPr>
        <w:t>Продолжается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развитие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скелета,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мышц,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изменяются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пропорции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тела.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Слабо,</w:t>
      </w:r>
      <w:r w:rsidRPr="0042530C">
        <w:rPr>
          <w:spacing w:val="61"/>
          <w:sz w:val="28"/>
          <w:szCs w:val="28"/>
        </w:rPr>
        <w:t xml:space="preserve"> </w:t>
      </w:r>
      <w:r w:rsidRPr="0042530C">
        <w:rPr>
          <w:sz w:val="28"/>
          <w:szCs w:val="28"/>
        </w:rPr>
        <w:t>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проявляются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различия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строении тела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мальчиков и девочек.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r w:rsidRPr="0042530C">
        <w:rPr>
          <w:b/>
          <w:i/>
          <w:sz w:val="28"/>
          <w:szCs w:val="28"/>
        </w:rPr>
        <w:t>Психические</w:t>
      </w:r>
      <w:r w:rsidRPr="0042530C">
        <w:rPr>
          <w:b/>
          <w:i/>
          <w:spacing w:val="1"/>
          <w:sz w:val="28"/>
          <w:szCs w:val="28"/>
        </w:rPr>
        <w:t xml:space="preserve"> </w:t>
      </w:r>
      <w:r w:rsidRPr="0042530C">
        <w:rPr>
          <w:b/>
          <w:i/>
          <w:sz w:val="28"/>
          <w:szCs w:val="28"/>
        </w:rPr>
        <w:t>функции.</w:t>
      </w:r>
      <w:r w:rsidRPr="0042530C">
        <w:rPr>
          <w:b/>
          <w:i/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Ведущим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психическим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процессом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данном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возрасте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является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память.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четыре-пять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лет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интенсивно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формируется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произвольная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память,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эффективность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непроизвольного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запоминания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выше,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чем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</w:t>
      </w:r>
      <w:r w:rsidRPr="0042530C">
        <w:rPr>
          <w:sz w:val="28"/>
          <w:szCs w:val="28"/>
        </w:rPr>
        <w:t>о</w:t>
      </w:r>
      <w:r w:rsidRPr="0042530C">
        <w:rPr>
          <w:sz w:val="28"/>
          <w:szCs w:val="28"/>
        </w:rPr>
        <w:t>извольного.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Начинает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формироваться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опосредованная память, но непосредственное запоминание преобладает. Во</w:t>
      </w:r>
      <w:r w:rsidRPr="0042530C">
        <w:rPr>
          <w:sz w:val="28"/>
          <w:szCs w:val="28"/>
        </w:rPr>
        <w:t>з</w:t>
      </w:r>
      <w:r w:rsidRPr="0042530C">
        <w:rPr>
          <w:sz w:val="28"/>
          <w:szCs w:val="28"/>
        </w:rPr>
        <w:t>растает объем памяти,</w:t>
      </w:r>
      <w:r w:rsidRPr="0042530C">
        <w:rPr>
          <w:spacing w:val="-57"/>
          <w:sz w:val="28"/>
          <w:szCs w:val="28"/>
        </w:rPr>
        <w:t xml:space="preserve"> </w:t>
      </w:r>
      <w:r w:rsidRPr="0042530C">
        <w:rPr>
          <w:sz w:val="28"/>
          <w:szCs w:val="28"/>
        </w:rPr>
        <w:t>дети запоминают до 7-8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названий</w:t>
      </w:r>
      <w:r w:rsidRPr="0042530C">
        <w:rPr>
          <w:spacing w:val="-2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предметов.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r w:rsidRPr="0042530C">
        <w:rPr>
          <w:sz w:val="28"/>
          <w:szCs w:val="28"/>
        </w:rPr>
        <w:t>К концу пятого года жизни восприятие становится более развитым. Интеллектуализация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процессов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воспр</w:t>
      </w:r>
      <w:r w:rsidRPr="0042530C">
        <w:rPr>
          <w:sz w:val="28"/>
          <w:szCs w:val="28"/>
        </w:rPr>
        <w:t>и</w:t>
      </w:r>
      <w:r w:rsidRPr="0042530C">
        <w:rPr>
          <w:sz w:val="28"/>
          <w:szCs w:val="28"/>
        </w:rPr>
        <w:t>ятия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–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разложение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предметов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образов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сенсорные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эталоны.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Восприятие</w:t>
      </w:r>
      <w:r w:rsidRPr="0042530C">
        <w:rPr>
          <w:spacing w:val="-57"/>
          <w:sz w:val="28"/>
          <w:szCs w:val="28"/>
        </w:rPr>
        <w:t xml:space="preserve"> </w:t>
      </w:r>
      <w:r w:rsidRPr="0042530C">
        <w:rPr>
          <w:sz w:val="28"/>
          <w:szCs w:val="28"/>
        </w:rPr>
        <w:t>опосредуется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системой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сенсорных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этал</w:t>
      </w:r>
      <w:r w:rsidRPr="0042530C">
        <w:rPr>
          <w:sz w:val="28"/>
          <w:szCs w:val="28"/>
        </w:rPr>
        <w:t>о</w:t>
      </w:r>
      <w:r w:rsidRPr="0042530C">
        <w:rPr>
          <w:sz w:val="28"/>
          <w:szCs w:val="28"/>
        </w:rPr>
        <w:t>нов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способами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обследования.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Наряду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действиями</w:t>
      </w:r>
      <w:r w:rsidRPr="0042530C">
        <w:rPr>
          <w:spacing w:val="-57"/>
          <w:sz w:val="28"/>
          <w:szCs w:val="28"/>
        </w:rPr>
        <w:t xml:space="preserve"> </w:t>
      </w:r>
      <w:r w:rsidRPr="0042530C">
        <w:rPr>
          <w:sz w:val="28"/>
          <w:szCs w:val="28"/>
        </w:rPr>
        <w:t>идентификации и приравнивания к образцу, интенсивно форм</w:t>
      </w:r>
      <w:r w:rsidRPr="0042530C">
        <w:rPr>
          <w:sz w:val="28"/>
          <w:szCs w:val="28"/>
        </w:rPr>
        <w:t>и</w:t>
      </w:r>
      <w:r w:rsidRPr="0042530C">
        <w:rPr>
          <w:sz w:val="28"/>
          <w:szCs w:val="28"/>
        </w:rPr>
        <w:t>руются перцептивные действия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наглядного моделирования (в основном, через продуктивные виды деятельности). Д</w:t>
      </w:r>
      <w:r w:rsidRPr="0042530C">
        <w:rPr>
          <w:sz w:val="28"/>
          <w:szCs w:val="28"/>
        </w:rPr>
        <w:t>е</w:t>
      </w:r>
      <w:r w:rsidRPr="0042530C">
        <w:rPr>
          <w:sz w:val="28"/>
          <w:szCs w:val="28"/>
        </w:rPr>
        <w:t>ти способны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упорядочить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группы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предметов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сенсорному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признаку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—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величине,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цвету;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выделить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такие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пар</w:t>
      </w:r>
      <w:r w:rsidRPr="0042530C">
        <w:rPr>
          <w:sz w:val="28"/>
          <w:szCs w:val="28"/>
        </w:rPr>
        <w:t>а</w:t>
      </w:r>
      <w:r w:rsidRPr="0042530C">
        <w:rPr>
          <w:sz w:val="28"/>
          <w:szCs w:val="28"/>
        </w:rPr>
        <w:t>метры, как высота, длина и ширина. Совершенствуется ориентация в пространстве. Основной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характеристикой мышления детей четырех-пяти лет является эгоцентризм. Наряду с интенсивным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развитием образного мышления и расширением кругозора, начинает формироваться наглядно-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схематическое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мышление.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Интенсивно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формируется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воображение.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Формируются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такие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его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особенности,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как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беглость,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гибкость.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четырех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лет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внимание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становится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произвольным,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ув</w:t>
      </w:r>
      <w:r w:rsidRPr="0042530C">
        <w:rPr>
          <w:sz w:val="28"/>
          <w:szCs w:val="28"/>
        </w:rPr>
        <w:t>е</w:t>
      </w:r>
      <w:r w:rsidRPr="0042530C">
        <w:rPr>
          <w:sz w:val="28"/>
          <w:szCs w:val="28"/>
        </w:rPr>
        <w:t>личивается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устойчивость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произвольного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внимания.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пятом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году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жизни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улучшается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произнош</w:t>
      </w:r>
      <w:r w:rsidRPr="0042530C">
        <w:rPr>
          <w:sz w:val="28"/>
          <w:szCs w:val="28"/>
        </w:rPr>
        <w:t>е</w:t>
      </w:r>
      <w:r w:rsidRPr="0042530C">
        <w:rPr>
          <w:sz w:val="28"/>
          <w:szCs w:val="28"/>
        </w:rPr>
        <w:t>ние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звуков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дикция,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расширяется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словарь,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связная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диалогическая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речь.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Речь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становится предметом активности детей. Для детей данного возраста характерно словотворчество.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Интерес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вызывают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ритмическая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структура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речи,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рифмы.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Развивается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граммат</w:t>
      </w:r>
      <w:r w:rsidRPr="0042530C">
        <w:rPr>
          <w:sz w:val="28"/>
          <w:szCs w:val="28"/>
        </w:rPr>
        <w:t>и</w:t>
      </w:r>
      <w:r w:rsidRPr="0042530C">
        <w:rPr>
          <w:sz w:val="28"/>
          <w:szCs w:val="28"/>
        </w:rPr>
        <w:t>ческая</w:t>
      </w:r>
      <w:r w:rsidRPr="0042530C">
        <w:rPr>
          <w:spacing w:val="60"/>
          <w:sz w:val="28"/>
          <w:szCs w:val="28"/>
        </w:rPr>
        <w:t xml:space="preserve"> </w:t>
      </w:r>
      <w:r w:rsidRPr="0042530C">
        <w:rPr>
          <w:sz w:val="28"/>
          <w:szCs w:val="28"/>
        </w:rPr>
        <w:t>сторона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речи.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период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четырех-пяти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лет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формируются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основы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познавательной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активности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любознательн</w:t>
      </w:r>
      <w:r w:rsidRPr="0042530C">
        <w:rPr>
          <w:sz w:val="28"/>
          <w:szCs w:val="28"/>
        </w:rPr>
        <w:t>о</w:t>
      </w:r>
      <w:r w:rsidRPr="0042530C">
        <w:rPr>
          <w:sz w:val="28"/>
          <w:szCs w:val="28"/>
        </w:rPr>
        <w:t>сти.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r w:rsidRPr="0042530C">
        <w:rPr>
          <w:b/>
          <w:i/>
          <w:sz w:val="28"/>
          <w:szCs w:val="28"/>
        </w:rPr>
        <w:t>Детские виды деятельности</w:t>
      </w:r>
      <w:r w:rsidRPr="0042530C">
        <w:rPr>
          <w:b/>
          <w:sz w:val="28"/>
          <w:szCs w:val="28"/>
        </w:rPr>
        <w:t xml:space="preserve">. </w:t>
      </w:r>
      <w:r w:rsidRPr="0042530C">
        <w:rPr>
          <w:sz w:val="28"/>
          <w:szCs w:val="28"/>
        </w:rPr>
        <w:t>На пятом году жизни ребенок осваивает сложную систему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норм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правил,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принятых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социуме.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Формируется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развернутая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сюжетно-ролевая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игра,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где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центральным содержанием выступает м</w:t>
      </w:r>
      <w:r w:rsidRPr="0042530C">
        <w:rPr>
          <w:sz w:val="28"/>
          <w:szCs w:val="28"/>
        </w:rPr>
        <w:t>о</w:t>
      </w:r>
      <w:r w:rsidRPr="0042530C">
        <w:rPr>
          <w:sz w:val="28"/>
          <w:szCs w:val="28"/>
        </w:rPr>
        <w:t>делирование системы человеческих отношений в ходе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выполнения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игровой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роли.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данном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возрасте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игре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дети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ра</w:t>
      </w:r>
      <w:r w:rsidRPr="0042530C">
        <w:rPr>
          <w:sz w:val="28"/>
          <w:szCs w:val="28"/>
        </w:rPr>
        <w:t>з</w:t>
      </w:r>
      <w:r w:rsidRPr="0042530C">
        <w:rPr>
          <w:sz w:val="28"/>
          <w:szCs w:val="28"/>
        </w:rPr>
        <w:t>личают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игровые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реальные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lastRenderedPageBreak/>
        <w:t>отношения, характерна ролевая речь. Конфликты чаще возникают в ходе распред</w:t>
      </w:r>
      <w:r w:rsidRPr="0042530C">
        <w:rPr>
          <w:sz w:val="28"/>
          <w:szCs w:val="28"/>
        </w:rPr>
        <w:t>е</w:t>
      </w:r>
      <w:r w:rsidRPr="0042530C">
        <w:rPr>
          <w:sz w:val="28"/>
          <w:szCs w:val="28"/>
        </w:rPr>
        <w:t>ления ролей,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роли</w:t>
      </w:r>
      <w:r w:rsidRPr="0042530C">
        <w:rPr>
          <w:spacing w:val="11"/>
          <w:sz w:val="28"/>
          <w:szCs w:val="28"/>
        </w:rPr>
        <w:t xml:space="preserve"> </w:t>
      </w:r>
      <w:r w:rsidRPr="0042530C">
        <w:rPr>
          <w:sz w:val="28"/>
          <w:szCs w:val="28"/>
        </w:rPr>
        <w:t>могут</w:t>
      </w:r>
      <w:r w:rsidRPr="0042530C">
        <w:rPr>
          <w:spacing w:val="11"/>
          <w:sz w:val="28"/>
          <w:szCs w:val="28"/>
        </w:rPr>
        <w:t xml:space="preserve"> </w:t>
      </w:r>
      <w:r w:rsidRPr="0042530C">
        <w:rPr>
          <w:sz w:val="28"/>
          <w:szCs w:val="28"/>
        </w:rPr>
        <w:t>меняться</w:t>
      </w:r>
      <w:r w:rsidRPr="0042530C">
        <w:rPr>
          <w:spacing w:val="10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0"/>
          <w:sz w:val="28"/>
          <w:szCs w:val="28"/>
        </w:rPr>
        <w:t xml:space="preserve"> </w:t>
      </w:r>
      <w:r w:rsidRPr="0042530C">
        <w:rPr>
          <w:sz w:val="28"/>
          <w:szCs w:val="28"/>
        </w:rPr>
        <w:t>ходе</w:t>
      </w:r>
      <w:r w:rsidRPr="0042530C">
        <w:rPr>
          <w:spacing w:val="7"/>
          <w:sz w:val="28"/>
          <w:szCs w:val="28"/>
        </w:rPr>
        <w:t xml:space="preserve"> </w:t>
      </w:r>
      <w:r w:rsidRPr="0042530C">
        <w:rPr>
          <w:sz w:val="28"/>
          <w:szCs w:val="28"/>
        </w:rPr>
        <w:t>игры.</w:t>
      </w:r>
      <w:r w:rsidRPr="0042530C">
        <w:rPr>
          <w:spacing w:val="10"/>
          <w:sz w:val="28"/>
          <w:szCs w:val="28"/>
        </w:rPr>
        <w:t xml:space="preserve"> </w:t>
      </w:r>
      <w:r w:rsidRPr="0042530C">
        <w:rPr>
          <w:sz w:val="28"/>
          <w:szCs w:val="28"/>
        </w:rPr>
        <w:t>Игра</w:t>
      </w:r>
      <w:r w:rsidRPr="0042530C">
        <w:rPr>
          <w:spacing w:val="9"/>
          <w:sz w:val="28"/>
          <w:szCs w:val="28"/>
        </w:rPr>
        <w:t xml:space="preserve"> </w:t>
      </w:r>
      <w:r w:rsidRPr="0042530C">
        <w:rPr>
          <w:sz w:val="28"/>
          <w:szCs w:val="28"/>
        </w:rPr>
        <w:t>носит</w:t>
      </w:r>
      <w:r w:rsidRPr="0042530C">
        <w:rPr>
          <w:spacing w:val="1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процессуальный,</w:t>
      </w:r>
      <w:r w:rsidRPr="0042530C">
        <w:rPr>
          <w:spacing w:val="8"/>
          <w:sz w:val="28"/>
          <w:szCs w:val="28"/>
        </w:rPr>
        <w:t xml:space="preserve"> </w:t>
      </w:r>
      <w:r w:rsidRPr="0042530C">
        <w:rPr>
          <w:sz w:val="28"/>
          <w:szCs w:val="28"/>
        </w:rPr>
        <w:t>творческий</w:t>
      </w:r>
      <w:r w:rsidRPr="0042530C">
        <w:rPr>
          <w:spacing w:val="9"/>
          <w:sz w:val="28"/>
          <w:szCs w:val="28"/>
        </w:rPr>
        <w:t xml:space="preserve"> </w:t>
      </w:r>
      <w:r w:rsidRPr="0042530C">
        <w:rPr>
          <w:sz w:val="28"/>
          <w:szCs w:val="28"/>
        </w:rPr>
        <w:t>характер.</w:t>
      </w:r>
      <w:r w:rsidRPr="0042530C">
        <w:rPr>
          <w:spacing w:val="8"/>
          <w:sz w:val="28"/>
          <w:szCs w:val="28"/>
        </w:rPr>
        <w:t xml:space="preserve"> </w:t>
      </w:r>
      <w:r w:rsidRPr="0042530C">
        <w:rPr>
          <w:sz w:val="28"/>
          <w:szCs w:val="28"/>
        </w:rPr>
        <w:t>Детям доступны игры с правилами, дидактические игры.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Развивается изобразительная деятельность.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Совершенствуется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техническая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сторона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изобразительной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деятельности,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замысел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смещается</w:t>
      </w:r>
      <w:r w:rsidRPr="0042530C">
        <w:rPr>
          <w:spacing w:val="60"/>
          <w:sz w:val="28"/>
          <w:szCs w:val="28"/>
        </w:rPr>
        <w:t xml:space="preserve"> </w:t>
      </w:r>
      <w:r w:rsidRPr="0042530C">
        <w:rPr>
          <w:sz w:val="28"/>
          <w:szCs w:val="28"/>
        </w:rPr>
        <w:t>с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конца на начало рисования. Дети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могут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рисовать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основные ге</w:t>
      </w:r>
      <w:r w:rsidRPr="0042530C">
        <w:rPr>
          <w:sz w:val="28"/>
          <w:szCs w:val="28"/>
        </w:rPr>
        <w:t>о</w:t>
      </w:r>
      <w:r w:rsidRPr="0042530C">
        <w:rPr>
          <w:sz w:val="28"/>
          <w:szCs w:val="28"/>
        </w:rPr>
        <w:t>метрические фигуры, вырезать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ножницами,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наклеивать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изображения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на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бумагу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т. д.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r w:rsidRPr="0042530C">
        <w:rPr>
          <w:sz w:val="28"/>
          <w:szCs w:val="28"/>
        </w:rPr>
        <w:t>Усложняется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конструирование.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Формируются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навыки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конструирования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образцу,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доступно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конструиров</w:t>
      </w:r>
      <w:r w:rsidRPr="0042530C">
        <w:rPr>
          <w:sz w:val="28"/>
          <w:szCs w:val="28"/>
        </w:rPr>
        <w:t>а</w:t>
      </w:r>
      <w:r w:rsidRPr="0042530C">
        <w:rPr>
          <w:sz w:val="28"/>
          <w:szCs w:val="28"/>
        </w:rPr>
        <w:t>ние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схеме,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условию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замыслу,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также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планирование</w:t>
      </w:r>
      <w:r w:rsidRPr="0042530C">
        <w:rPr>
          <w:spacing w:val="-57"/>
          <w:sz w:val="28"/>
          <w:szCs w:val="28"/>
        </w:rPr>
        <w:t xml:space="preserve"> </w:t>
      </w:r>
      <w:r w:rsidRPr="0042530C">
        <w:rPr>
          <w:sz w:val="28"/>
          <w:szCs w:val="28"/>
        </w:rPr>
        <w:t>последовательности действий.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r w:rsidRPr="0042530C">
        <w:rPr>
          <w:sz w:val="28"/>
          <w:szCs w:val="28"/>
        </w:rPr>
        <w:t>Продуктивные</w:t>
      </w:r>
      <w:r w:rsidRPr="0042530C">
        <w:rPr>
          <w:spacing w:val="-6"/>
          <w:sz w:val="28"/>
          <w:szCs w:val="28"/>
        </w:rPr>
        <w:t xml:space="preserve"> </w:t>
      </w:r>
      <w:r w:rsidRPr="0042530C">
        <w:rPr>
          <w:sz w:val="28"/>
          <w:szCs w:val="28"/>
        </w:rPr>
        <w:t>виды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деятельности</w:t>
      </w:r>
      <w:r w:rsidRPr="0042530C">
        <w:rPr>
          <w:spacing w:val="-2"/>
          <w:sz w:val="28"/>
          <w:szCs w:val="28"/>
        </w:rPr>
        <w:t xml:space="preserve"> </w:t>
      </w:r>
      <w:r w:rsidRPr="0042530C">
        <w:rPr>
          <w:sz w:val="28"/>
          <w:szCs w:val="28"/>
        </w:rPr>
        <w:t>способствуют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развитию</w:t>
      </w:r>
      <w:r w:rsidRPr="0042530C">
        <w:rPr>
          <w:spacing w:val="-4"/>
          <w:sz w:val="28"/>
          <w:szCs w:val="28"/>
        </w:rPr>
        <w:t xml:space="preserve"> </w:t>
      </w:r>
      <w:r w:rsidRPr="0042530C">
        <w:rPr>
          <w:sz w:val="28"/>
          <w:szCs w:val="28"/>
        </w:rPr>
        <w:t>мелкой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моторики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рук.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r w:rsidRPr="0042530C">
        <w:rPr>
          <w:b/>
          <w:i/>
          <w:sz w:val="28"/>
          <w:szCs w:val="28"/>
        </w:rPr>
        <w:t>Коммуникация</w:t>
      </w:r>
      <w:r w:rsidRPr="0042530C">
        <w:rPr>
          <w:b/>
          <w:i/>
          <w:spacing w:val="1"/>
          <w:sz w:val="28"/>
          <w:szCs w:val="28"/>
        </w:rPr>
        <w:t xml:space="preserve"> </w:t>
      </w:r>
      <w:r w:rsidRPr="0042530C">
        <w:rPr>
          <w:b/>
          <w:i/>
          <w:sz w:val="28"/>
          <w:szCs w:val="28"/>
        </w:rPr>
        <w:t>и</w:t>
      </w:r>
      <w:r w:rsidRPr="0042530C">
        <w:rPr>
          <w:b/>
          <w:i/>
          <w:spacing w:val="1"/>
          <w:sz w:val="28"/>
          <w:szCs w:val="28"/>
        </w:rPr>
        <w:t xml:space="preserve"> </w:t>
      </w:r>
      <w:r w:rsidRPr="0042530C">
        <w:rPr>
          <w:b/>
          <w:i/>
          <w:sz w:val="28"/>
          <w:szCs w:val="28"/>
        </w:rPr>
        <w:t>социализация</w:t>
      </w:r>
      <w:r w:rsidRPr="0042530C">
        <w:rPr>
          <w:b/>
          <w:sz w:val="28"/>
          <w:szCs w:val="28"/>
        </w:rPr>
        <w:t>.</w:t>
      </w:r>
      <w:r w:rsidRPr="0042530C">
        <w:rPr>
          <w:b/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общении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взрослыми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интенсивно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формируются</w:t>
      </w:r>
      <w:r w:rsidRPr="0042530C">
        <w:rPr>
          <w:spacing w:val="1"/>
          <w:sz w:val="28"/>
          <w:szCs w:val="28"/>
        </w:rPr>
        <w:t xml:space="preserve"> </w:t>
      </w:r>
      <w:proofErr w:type="spellStart"/>
      <w:r w:rsidRPr="0042530C">
        <w:rPr>
          <w:sz w:val="28"/>
          <w:szCs w:val="28"/>
        </w:rPr>
        <w:t>внеситуативные</w:t>
      </w:r>
      <w:proofErr w:type="spellEnd"/>
      <w:r w:rsidRPr="0042530C">
        <w:rPr>
          <w:sz w:val="28"/>
          <w:szCs w:val="28"/>
        </w:rPr>
        <w:t xml:space="preserve"> фо</w:t>
      </w:r>
      <w:r w:rsidRPr="0042530C">
        <w:rPr>
          <w:sz w:val="28"/>
          <w:szCs w:val="28"/>
        </w:rPr>
        <w:t>р</w:t>
      </w:r>
      <w:r w:rsidRPr="0042530C">
        <w:rPr>
          <w:sz w:val="28"/>
          <w:szCs w:val="28"/>
        </w:rPr>
        <w:t xml:space="preserve">мы общения, в частности – </w:t>
      </w:r>
      <w:proofErr w:type="spellStart"/>
      <w:r w:rsidRPr="0042530C">
        <w:rPr>
          <w:sz w:val="28"/>
          <w:szCs w:val="28"/>
        </w:rPr>
        <w:t>внеситуативно</w:t>
      </w:r>
      <w:proofErr w:type="spellEnd"/>
      <w:r w:rsidRPr="0042530C">
        <w:rPr>
          <w:sz w:val="28"/>
          <w:szCs w:val="28"/>
        </w:rPr>
        <w:t>-познавательная форма общения,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возраст «почемучек» приходится именно на четыре-пять лет. У детей формируется потребность 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уважении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стороны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взрослого,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для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них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оказывается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чрезв</w:t>
      </w:r>
      <w:r w:rsidRPr="0042530C">
        <w:rPr>
          <w:sz w:val="28"/>
          <w:szCs w:val="28"/>
        </w:rPr>
        <w:t>ы</w:t>
      </w:r>
      <w:r w:rsidRPr="0042530C">
        <w:rPr>
          <w:sz w:val="28"/>
          <w:szCs w:val="28"/>
        </w:rPr>
        <w:t>чайно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важной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его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похвала.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Это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приводит к их повышенной обидчивости на замечания. Повышенная обидчивость представляет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собой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возрастной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феномен.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сверстниками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продолжает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формироваться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ситуативно-деловая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форма общения, что определяется развитием развернутой сюжетно-ролевой игры и совместными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видами деятельности со сверстниками.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При этом, характер межличностных отношений отличает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ярко выраженный интерес по отношению к сверстнику, высокую значимость сверстника, ребенок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болезненно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реагирует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похвалу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другого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ребенка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стороны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взрослых,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конфликтность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сверстниками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также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характерна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для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данного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возраста.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группе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формируется</w:t>
      </w:r>
      <w:r w:rsidRPr="0042530C">
        <w:rPr>
          <w:spacing w:val="60"/>
          <w:sz w:val="28"/>
          <w:szCs w:val="28"/>
        </w:rPr>
        <w:t xml:space="preserve"> </w:t>
      </w:r>
      <w:r w:rsidRPr="0042530C">
        <w:rPr>
          <w:sz w:val="28"/>
          <w:szCs w:val="28"/>
        </w:rPr>
        <w:t>стабил</w:t>
      </w:r>
      <w:r w:rsidRPr="0042530C">
        <w:rPr>
          <w:sz w:val="28"/>
          <w:szCs w:val="28"/>
        </w:rPr>
        <w:t>ь</w:t>
      </w:r>
      <w:r w:rsidRPr="0042530C">
        <w:rPr>
          <w:sz w:val="28"/>
          <w:szCs w:val="28"/>
        </w:rPr>
        <w:t>ная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структура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взаимоотношений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между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детьми,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определяющая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социометрический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статус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каждого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ребенка.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proofErr w:type="spellStart"/>
      <w:r w:rsidRPr="0042530C">
        <w:rPr>
          <w:b/>
          <w:i/>
          <w:sz w:val="28"/>
          <w:szCs w:val="28"/>
        </w:rPr>
        <w:t>Саморегуляция</w:t>
      </w:r>
      <w:proofErr w:type="spellEnd"/>
      <w:r w:rsidRPr="0042530C">
        <w:rPr>
          <w:b/>
          <w:i/>
          <w:sz w:val="28"/>
          <w:szCs w:val="28"/>
        </w:rPr>
        <w:t>.</w:t>
      </w:r>
      <w:r w:rsidRPr="0042530C">
        <w:rPr>
          <w:b/>
          <w:i/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период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четырех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пяти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лет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существенно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возрастает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роль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регулятивных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механизмов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</w:t>
      </w:r>
      <w:r w:rsidRPr="0042530C">
        <w:rPr>
          <w:sz w:val="28"/>
          <w:szCs w:val="28"/>
        </w:rPr>
        <w:t>о</w:t>
      </w:r>
      <w:r w:rsidRPr="0042530C">
        <w:rPr>
          <w:sz w:val="28"/>
          <w:szCs w:val="28"/>
        </w:rPr>
        <w:t>ведения.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Потребность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самовыражении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(стремление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быть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компетентным в доступных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видах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деятельности) определ</w:t>
      </w:r>
      <w:r w:rsidRPr="0042530C">
        <w:rPr>
          <w:sz w:val="28"/>
          <w:szCs w:val="28"/>
        </w:rPr>
        <w:t>я</w:t>
      </w:r>
      <w:r w:rsidRPr="0042530C">
        <w:rPr>
          <w:sz w:val="28"/>
          <w:szCs w:val="28"/>
        </w:rPr>
        <w:t>ет развитие произвольности. В игре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ребенок может управлять собственным поведением, опираясь на систему правил, заложенных 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данной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роли.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Ребенку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доступно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осознание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основных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правил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поведения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ходе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общения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</w:t>
      </w:r>
      <w:r w:rsidRPr="0042530C">
        <w:rPr>
          <w:sz w:val="28"/>
          <w:szCs w:val="28"/>
        </w:rPr>
        <w:t>о</w:t>
      </w:r>
      <w:r w:rsidRPr="0042530C">
        <w:rPr>
          <w:sz w:val="28"/>
          <w:szCs w:val="28"/>
        </w:rPr>
        <w:t>ведения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социуме.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Речь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начинает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выполнять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роль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планирования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регуляции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поведения.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Интенсивно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формируются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социальные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эмоции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(чувство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стыда,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смущение,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гордость,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зависть,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переживание успеха-неуспеха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и др.).</w:t>
      </w:r>
    </w:p>
    <w:p w:rsidR="0042530C" w:rsidRPr="0042530C" w:rsidRDefault="0042530C" w:rsidP="0042530C">
      <w:pPr>
        <w:pStyle w:val="a3"/>
        <w:ind w:left="0" w:firstLine="709"/>
        <w:rPr>
          <w:sz w:val="28"/>
          <w:szCs w:val="28"/>
        </w:rPr>
      </w:pPr>
      <w:r w:rsidRPr="0042530C">
        <w:rPr>
          <w:b/>
          <w:i/>
          <w:sz w:val="28"/>
          <w:szCs w:val="28"/>
        </w:rPr>
        <w:t xml:space="preserve">Личность и самооценка. </w:t>
      </w:r>
      <w:r w:rsidRPr="0042530C">
        <w:rPr>
          <w:sz w:val="28"/>
          <w:szCs w:val="28"/>
        </w:rPr>
        <w:t>У ребенка интенсивно формируется периферия самосознания,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продолжает форм</w:t>
      </w:r>
      <w:r w:rsidRPr="0042530C">
        <w:rPr>
          <w:sz w:val="28"/>
          <w:szCs w:val="28"/>
        </w:rPr>
        <w:t>и</w:t>
      </w:r>
      <w:r w:rsidRPr="0042530C">
        <w:rPr>
          <w:sz w:val="28"/>
          <w:szCs w:val="28"/>
        </w:rPr>
        <w:t>роваться дифференцированная самооценка. Оценка взрослого, оценка взрослым</w:t>
      </w:r>
      <w:r w:rsidRPr="0042530C">
        <w:rPr>
          <w:spacing w:val="-57"/>
          <w:sz w:val="28"/>
          <w:szCs w:val="28"/>
        </w:rPr>
        <w:t xml:space="preserve"> </w:t>
      </w:r>
      <w:r w:rsidRPr="0042530C">
        <w:rPr>
          <w:sz w:val="28"/>
          <w:szCs w:val="28"/>
        </w:rPr>
        <w:t>других детей, а также механизм сра</w:t>
      </w:r>
      <w:r w:rsidRPr="0042530C">
        <w:rPr>
          <w:sz w:val="28"/>
          <w:szCs w:val="28"/>
        </w:rPr>
        <w:t>в</w:t>
      </w:r>
      <w:r w:rsidRPr="0042530C">
        <w:rPr>
          <w:sz w:val="28"/>
          <w:szCs w:val="28"/>
        </w:rPr>
        <w:t>нения своих результатов деятельности с результатами других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детей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оказывают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существенное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влияние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на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хара</w:t>
      </w:r>
      <w:r w:rsidRPr="0042530C">
        <w:rPr>
          <w:sz w:val="28"/>
          <w:szCs w:val="28"/>
        </w:rPr>
        <w:t>к</w:t>
      </w:r>
      <w:r w:rsidRPr="0042530C">
        <w:rPr>
          <w:sz w:val="28"/>
          <w:szCs w:val="28"/>
        </w:rPr>
        <w:t>тер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самооценки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и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самосознания.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Появляется</w:t>
      </w:r>
      <w:r w:rsidRPr="0042530C">
        <w:rPr>
          <w:spacing w:val="1"/>
          <w:sz w:val="28"/>
          <w:szCs w:val="28"/>
        </w:rPr>
        <w:t xml:space="preserve"> </w:t>
      </w:r>
      <w:r w:rsidRPr="0042530C">
        <w:rPr>
          <w:sz w:val="28"/>
          <w:szCs w:val="28"/>
        </w:rPr>
        <w:t>краткосрочная</w:t>
      </w:r>
      <w:r w:rsidRPr="0042530C">
        <w:rPr>
          <w:spacing w:val="-1"/>
          <w:sz w:val="28"/>
          <w:szCs w:val="28"/>
        </w:rPr>
        <w:t xml:space="preserve"> </w:t>
      </w:r>
      <w:r w:rsidRPr="0042530C">
        <w:rPr>
          <w:sz w:val="28"/>
          <w:szCs w:val="28"/>
        </w:rPr>
        <w:t>временная перспектива</w:t>
      </w:r>
      <w:r w:rsidRPr="0042530C">
        <w:rPr>
          <w:spacing w:val="-3"/>
          <w:sz w:val="28"/>
          <w:szCs w:val="28"/>
        </w:rPr>
        <w:t xml:space="preserve"> </w:t>
      </w:r>
      <w:r w:rsidRPr="0042530C">
        <w:rPr>
          <w:sz w:val="28"/>
          <w:szCs w:val="28"/>
        </w:rPr>
        <w:t>(вчера-</w:t>
      </w:r>
      <w:r w:rsidRPr="0042530C">
        <w:rPr>
          <w:sz w:val="28"/>
          <w:szCs w:val="28"/>
        </w:rPr>
        <w:lastRenderedPageBreak/>
        <w:t>сегодня-завтра, было-будет).</w:t>
      </w:r>
      <w:bookmarkStart w:id="0" w:name="_GoBack"/>
      <w:bookmarkEnd w:id="0"/>
    </w:p>
    <w:p w:rsidR="0042530C" w:rsidRPr="0042530C" w:rsidRDefault="0042530C" w:rsidP="0042530C">
      <w:pPr>
        <w:pStyle w:val="a3"/>
        <w:spacing w:line="276" w:lineRule="auto"/>
        <w:ind w:left="0" w:firstLine="709"/>
        <w:rPr>
          <w:sz w:val="28"/>
          <w:szCs w:val="28"/>
        </w:rPr>
      </w:pPr>
    </w:p>
    <w:p w:rsidR="00F41E88" w:rsidRPr="0042530C" w:rsidRDefault="00F41E88">
      <w:pPr>
        <w:rPr>
          <w:sz w:val="28"/>
          <w:szCs w:val="28"/>
        </w:rPr>
      </w:pPr>
    </w:p>
    <w:sectPr w:rsidR="00F41E88" w:rsidRPr="0042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30C"/>
    <w:rsid w:val="0042530C"/>
    <w:rsid w:val="00F4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6A3A2-76CA-4B7A-9D8D-6BA3708F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42530C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42530C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4253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2530C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11">
    <w:name w:val="Заголовок 1 Знак1"/>
    <w:link w:val="1"/>
    <w:uiPriority w:val="1"/>
    <w:rsid w:val="0042530C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a3">
    <w:name w:val="Body Text"/>
    <w:basedOn w:val="a"/>
    <w:link w:val="a4"/>
    <w:uiPriority w:val="1"/>
    <w:qFormat/>
    <w:rsid w:val="0042530C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2530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2023-08-28T12:41:00Z</dcterms:created>
  <dcterms:modified xsi:type="dcterms:W3CDTF">2023-08-28T12:41:00Z</dcterms:modified>
</cp:coreProperties>
</file>